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8C41" w14:textId="77777777" w:rsidR="00EB5167" w:rsidRDefault="00EB5167" w:rsidP="004B7384">
      <w:pPr>
        <w:pStyle w:val="z-TopofForm"/>
      </w:pPr>
      <w:r>
        <w:t>Top of Form</w:t>
      </w:r>
    </w:p>
    <w:p w14:paraId="69973D87" w14:textId="77777777" w:rsidR="00EB5167" w:rsidRPr="00EB5167" w:rsidRDefault="00EB5167" w:rsidP="00375BB2">
      <w:pPr>
        <w:spacing w:after="300"/>
        <w:ind w:left="1440"/>
        <w:rPr>
          <w:rFonts w:ascii="Arial" w:eastAsia="Times New Roman" w:hAnsi="Arial" w:cs="Arial"/>
          <w:sz w:val="28"/>
          <w:szCs w:val="28"/>
        </w:rPr>
      </w:pPr>
      <w:r w:rsidRPr="00EB5167">
        <w:rPr>
          <w:rStyle w:val="Strong"/>
          <w:rFonts w:ascii="Arial" w:eastAsia="Times New Roman" w:hAnsi="Arial" w:cs="Arial"/>
          <w:sz w:val="28"/>
          <w:szCs w:val="28"/>
        </w:rPr>
        <w:t xml:space="preserve">23. TỈNH ĐỒNG THÁP : SỐ ĐƠN VỊ BẦU CỬ LÀ 3 </w:t>
      </w:r>
      <w:r w:rsidRPr="00EB5167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EB5167">
        <w:rPr>
          <w:rStyle w:val="Strong"/>
          <w:rFonts w:ascii="Arial" w:eastAsia="Times New Roman" w:hAnsi="Arial" w:cs="Arial"/>
          <w:sz w:val="28"/>
          <w:szCs w:val="28"/>
        </w:rPr>
        <w:t xml:space="preserve">SỐ ĐẠI BIỂU QUỐC HỘI ĐƯỢC BẦU LÀ 8 NGƯỜI. SỐ NGƯỜI ỨNG CỬ LÀ 14 NGƯỜI </w:t>
      </w:r>
    </w:p>
    <w:p w14:paraId="6A204466" w14:textId="77777777" w:rsidR="00EB5167" w:rsidRPr="00EB5167" w:rsidRDefault="00EB5167" w:rsidP="00EB5E38">
      <w:pPr>
        <w:rPr>
          <w:rFonts w:eastAsia="Times New Roman"/>
          <w:sz w:val="28"/>
          <w:szCs w:val="28"/>
        </w:rPr>
      </w:pP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UBBC Tỉnh/Thành phố: Đồng Tháp </w:t>
      </w: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Đơn vị bầu cử Số 1: Gồm thành phố Hồng Ngự và các huyện: Tân Hồng, Hồng Ngự, Tam Nông. </w:t>
      </w: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Số đại biểu Quốc hội được bầu: 2 người. Số người ứng cử: 4 người.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719"/>
        <w:gridCol w:w="1707"/>
        <w:gridCol w:w="742"/>
        <w:gridCol w:w="764"/>
        <w:gridCol w:w="711"/>
        <w:gridCol w:w="960"/>
        <w:gridCol w:w="1290"/>
        <w:gridCol w:w="1290"/>
        <w:gridCol w:w="929"/>
        <w:gridCol w:w="1290"/>
        <w:gridCol w:w="773"/>
        <w:gridCol w:w="844"/>
        <w:gridCol w:w="978"/>
        <w:gridCol w:w="2572"/>
        <w:gridCol w:w="1290"/>
        <w:gridCol w:w="1707"/>
        <w:gridCol w:w="960"/>
        <w:gridCol w:w="960"/>
      </w:tblGrid>
      <w:tr w:rsidR="000324E8" w:rsidRPr="000324E8" w14:paraId="09181BB5" w14:textId="77777777" w:rsidTr="000324E8">
        <w:trPr>
          <w:divId w:val="601307462"/>
          <w:tblHeader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CED85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0F9D0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Họ và tên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C42A7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5F34F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Giới tính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3F417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Quốc tịch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800C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Dân tộc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1C342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Tôn giáo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C77F9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Quê quán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3396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Nơi ở hiện nay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D7212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Trình độ học vấn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DCD9E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 xml:space="preserve">Nghề nghiệp, </w:t>
            </w:r>
            <w:r w:rsidR="000324E8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chức vụ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5FF4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Nơi công tác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E9783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Ngày vào Đảng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7653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Là đại biểu QH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1D227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Cs w:val="28"/>
              </w:rPr>
              <w:t>Là đại biểu HĐND</w:t>
            </w:r>
          </w:p>
        </w:tc>
      </w:tr>
      <w:tr w:rsidR="00EB5167" w:rsidRPr="00EB5167" w14:paraId="18B48FB8" w14:textId="77777777" w:rsidTr="000324E8">
        <w:trPr>
          <w:divId w:val="601307462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EB93B1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8DDC31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453D6A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851B77D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F92827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E863B21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E974E75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A9C6CD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53CA0AF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D16F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Giáo dục phổ thông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5EC53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Chuyên môn, nghiệp vụ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7FEA6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Học hàm, học vị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0FF9F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Lý luận chính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B3E0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Ngoại ngữ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F715B0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07F30E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9042C11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01B42B2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0DA7B2F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B5167" w:rsidRPr="00EB5167" w14:paraId="7012A89E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50EC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47B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Nguyễn Thúy Kiều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63D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03/11/1984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1A1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19E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B917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7B1F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3D5C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Phú Cường, huyện Tam Nông,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2D3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Ấp A, xã Phú Cường, huyện Tam Nông,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EBA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FFE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Trung cấp chuyên ngành kinh tế 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E3D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7B1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BDB9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9B8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Giám đốc Công ty TNHH Một thành viên Ba Tre, huyện Tam Nông, tỉnh Đồng Tháp; Chủ nhiệm Câu lạc bộ nữ khởi nghiệp huyện Tam Nông,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E87A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324E8">
              <w:rPr>
                <w:rFonts w:ascii="Arial" w:eastAsia="Times New Roman" w:hAnsi="Arial" w:cs="Arial"/>
                <w:sz w:val="26"/>
                <w:szCs w:val="28"/>
              </w:rPr>
              <w:t>Công ty TNHH Một thành viên Ba Tre, huyện Tam Nông,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82D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426B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DAF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551F6EBA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9768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C3AB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Hà Thị Nga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622D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20/02/1969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D5E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892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A57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AF5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502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Piềng Vế, huyện Mai Châu, tỉnh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1C11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Tòa nhà công vụ Chính phủ N04A, khu Ngoại giao đoàn, phường Xuân Tảo, quận Bắc Từ Liêm,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8F3D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FF5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sư phạm ngữ văn, chính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4E5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Cử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BC0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Cử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DAA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C8C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Ban Chấp hành Trung ương Đảng; Bí thư Đảng đoàn, Chủ tịch Hội Liên hiệp Phụ nữ Việt Nam; Ủy viên Đoàn Chủ tịch Ủy ban Trung ương Mặt trận Tổ quốc Việt Nam; Ủy viên Hội đồng bầu cử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17C3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Hội Liên hiệp Phụ nữ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6EE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16/3/1995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657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919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Lào Cai nhiệm kỳ 1999-2004, 2004-2009</w:t>
            </w:r>
          </w:p>
        </w:tc>
      </w:tr>
      <w:tr w:rsidR="00EB5167" w:rsidRPr="00EB5167" w14:paraId="6E624295" w14:textId="77777777" w:rsidTr="004D4544">
        <w:trPr>
          <w:divId w:val="601307462"/>
          <w:trHeight w:val="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7BA33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0E3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Nguyễn Lâm Thanh Thủy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5B9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26/01/1976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CDD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E78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E17B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8FB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3CF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Hiệp Mỹ, huyện Duyên Hải, tỉnh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F05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11, đường Phạm Thị Uẩn, tổ 17, khóm Mỹ Hưng, phường 3,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576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F8C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tin học; Thạc sĩ chuyên ngành quản lý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263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BD4B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D2F7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B1,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31F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Phó Giám đốc Sở Thông tin và Truyền thông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56E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Sở Thông tin và Truyền thông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6CB4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16/11/2005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A00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32D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0EAEF8A7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132FB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B3E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Huỳnh Minh Tuấn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944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10/10/1980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3A50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F03D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2F9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84C1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A89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Xã Tân Bình, huyện Mỏ Cày, tỉnh Bến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3DF6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111, đường Trần Thị Nhượng, phường 4,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E9E8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83A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kinh tế nông nghiệp và phát triển nông thôn; Thạc sĩ chuyên ngành kinh tế nông nghiệp; Tiến sĩ chuyên ngành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52A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478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D9B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C; Tiếng Trung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FD6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Ban Thường vụ Tỉnh ủy, Phó Chủ tịch Ủy ban nhân dân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444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ban nhân dân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7A6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26/7/2004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407F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1C2E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Đồng Tháp nhiệm kỳ 2016-2021</w:t>
            </w:r>
          </w:p>
        </w:tc>
      </w:tr>
    </w:tbl>
    <w:p w14:paraId="6985E540" w14:textId="77777777" w:rsidR="000324E8" w:rsidRDefault="00EB5167" w:rsidP="00EB5E38">
      <w:pPr>
        <w:rPr>
          <w:rStyle w:val="Strong"/>
          <w:rFonts w:eastAsia="Times New Roman"/>
          <w:sz w:val="28"/>
          <w:szCs w:val="28"/>
        </w:rPr>
      </w:pPr>
      <w:r w:rsidRPr="00EB5167">
        <w:rPr>
          <w:rFonts w:eastAsia="Times New Roman"/>
          <w:b/>
          <w:bCs/>
          <w:sz w:val="28"/>
          <w:szCs w:val="28"/>
        </w:rPr>
        <w:br/>
      </w:r>
    </w:p>
    <w:p w14:paraId="50B8A622" w14:textId="77777777" w:rsidR="00EB5167" w:rsidRPr="00EB5167" w:rsidRDefault="00EB5167" w:rsidP="00EB5E38">
      <w:pPr>
        <w:rPr>
          <w:rFonts w:eastAsia="Times New Roman"/>
          <w:sz w:val="28"/>
          <w:szCs w:val="28"/>
        </w:rPr>
      </w:pPr>
      <w:r w:rsidRPr="00EB5167">
        <w:rPr>
          <w:rStyle w:val="Strong"/>
          <w:rFonts w:eastAsia="Times New Roman"/>
          <w:sz w:val="28"/>
          <w:szCs w:val="28"/>
        </w:rPr>
        <w:lastRenderedPageBreak/>
        <w:t xml:space="preserve">UBBC Tỉnh/Thành phố: Đồng Tháp </w:t>
      </w: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Đơn vị bầu cử Số 2: Gồm thành phố Cao Lãnh và các huyện: Thanh Bình, Cao Lãnh, Tháp Mười. </w:t>
      </w: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Số đại biểu Quốc hội được bầu: 3 người. Số người ứng cử: 5 người.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721"/>
        <w:gridCol w:w="1707"/>
        <w:gridCol w:w="742"/>
        <w:gridCol w:w="815"/>
        <w:gridCol w:w="711"/>
        <w:gridCol w:w="960"/>
        <w:gridCol w:w="1293"/>
        <w:gridCol w:w="1318"/>
        <w:gridCol w:w="929"/>
        <w:gridCol w:w="1270"/>
        <w:gridCol w:w="773"/>
        <w:gridCol w:w="844"/>
        <w:gridCol w:w="997"/>
        <w:gridCol w:w="2571"/>
        <w:gridCol w:w="1294"/>
        <w:gridCol w:w="1552"/>
        <w:gridCol w:w="960"/>
        <w:gridCol w:w="991"/>
      </w:tblGrid>
      <w:tr w:rsidR="00EB5167" w:rsidRPr="000324E8" w14:paraId="73037774" w14:textId="77777777" w:rsidTr="000324E8">
        <w:trPr>
          <w:divId w:val="601307462"/>
          <w:tblHeader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A570B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A2208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Họ và tên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8490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55267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Giới tính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7053E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Quốc tịch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114D6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Dân tộc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90C38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Tôn giáo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675D8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Quê quán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3AD78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Nơi ở hiện nay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2C8CF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Trình độ học vấn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E7C79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 xml:space="preserve">Nghề nghiệp, </w:t>
            </w:r>
            <w:r w:rsid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br/>
            </w: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chức vụ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A0E8A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Nơi công tác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CA32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Ngày vào Đảng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B8235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Là đại biểu QH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EF4D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Là đại biểu HĐND</w:t>
            </w:r>
          </w:p>
        </w:tc>
      </w:tr>
      <w:tr w:rsidR="00EB5167" w:rsidRPr="00EB5167" w14:paraId="4DFD2140" w14:textId="77777777" w:rsidTr="000324E8">
        <w:trPr>
          <w:divId w:val="601307462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0A8284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93DF904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86D9FA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5654F9F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AC4DB8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F2E6636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13DB57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ED27B82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D92170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49F26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Giáo dục phổ thông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A705C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Chuyên môn, nghiệp vụ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5676B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Học hàm, học vị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D403A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Lý luận chính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5A81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Ngoại ngữ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ED7A75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7F8BA8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41D8BDE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8B8356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F3A6338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B5167" w:rsidRPr="00EB5167" w14:paraId="1952FF1D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8027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FAD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Nguyễn Hải Anh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DA79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14/10/1967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F1E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4CB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DC1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7A1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0FF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Yên Thường, huyện Gia Lâm,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D319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Căn hộ 3502, tòa nhà S3, khu Sunshine City, phường Đông Ngạc, quận Bắc Từ Liêm,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720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7604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quan hệ quốc tế, ngoại ngữ, chính trị; Tiến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F5E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948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Cử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D326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Cử nhân tiếng Anh, tiếng Tây Ban 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072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Đảng đoàn Hội Chữ thập đỏ Việt Nam; Bí thư Đảng ủy cơ quan, Phó Chủ tịch, Tổng Thư ký Hội Chữ thập đỏ Việt Nam; Ủy viên Đoàn Chủ tịch, Liên hiệp các tổ chức Hữu nghị Việt Nam; Phó Chủ tịch Hội Hữu nghị Việt Nam - Tây Ban Nha; Ủy viên Ban Chấp hành Trung ương Hội Hữu nghị Việt Nam - Cu 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974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Trung ương Hội Chữ thập đỏ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8E57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26/6/1991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7F74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FC1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Tuyên Quang nhiệm kỳ 2016-2021</w:t>
            </w:r>
          </w:p>
        </w:tc>
      </w:tr>
      <w:tr w:rsidR="00EB5167" w:rsidRPr="00EB5167" w14:paraId="310807B1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CAE3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127A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Nguyễn Thị Mai Hoa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0C8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22/4/1967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8A1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5A6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4680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A8D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3271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Xuân Lam, huyện Hưng Nguyên, tỉnh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5A0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1, ngõ 562/27, Thụy Khê, phường Bưởi, quận Tây Hồ, thành phố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5D4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10/10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DE56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sư phạm; Tiến sĩ chuyên ngành ngữ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947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1A6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0A6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Nga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D5D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Thường trực Ủy ban Văn hóa, Giáo dục, Thanh niên, Thiếu niên và Nhi đồng của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1FE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ban Văn hóa, Giáo dục, Thanh niên, Thiếu niên và Nhi đồng của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D51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20/9/1988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022A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XI, 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5E0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735729F6" w14:textId="77777777" w:rsidTr="004D4544">
        <w:trPr>
          <w:divId w:val="601307462"/>
          <w:trHeight w:val="16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EB85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0C1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Hồ Kim Liên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849E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25/8/1986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780D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060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140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99A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633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Mỹ Tân,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66D7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80, đường Mai Văn Khải, ấp 3, xã Mỹ Tân,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DCA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A5B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sư phạm Pháp văn, kinh tế chính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25A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Cử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DB1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4C7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B; Cử nhân tiếng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F53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Đảng đoàn, Ủy viên Thường trực, Chánh Văn phòng Cơ quan Ủy ban Mặt trận Tổ quốc Việt Nam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E976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ban Mặt trận Tổ quốc Việt Nam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C14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18/5/2015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BA9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B98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66C3B934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1ABDD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33E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Lê Quốc Phong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C6B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03/5/1978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0AE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466F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F6DB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111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C89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Phường Cửa Đông, quận Hoàn kiếm, TP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415A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48, Lý Thường Kiệt, phường 1,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FBA4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07D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sinh học; Thạc sĩ chuyên ngành hóa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9BF1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Thạc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E3D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81D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69D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Ban Chấp hành Trung ương Đảng, Bí thư Tỉnh ủy, Bí thư Đảng ủy Quân sự tỉnh, Trưởng Đoàn đại biểu Quốc hội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714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ủy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9351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19/5/2000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8E3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A0E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0872F6AC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EBB6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8D9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Võ Phương Thủy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D59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17/7/1978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84A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B09B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351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0F5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621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Phú Hựu, huyện Châu Thành,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6AF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nhà 132, ấp Phú Hưng, xã Phú Hựu, huyện Châu Thành,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78A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2A6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tài chính - tín dụng; Thạc sĩ chuyên ngành quản lý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F1E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1D6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0E78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34D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Phó Giám đốc Sở Công Thương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D713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Sở Công Thương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E5B9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30/8/2004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C59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221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</w:tbl>
    <w:p w14:paraId="3D6DD2F1" w14:textId="77777777" w:rsidR="00EB5167" w:rsidRPr="00EB5167" w:rsidRDefault="00EB5167" w:rsidP="00EB5E38">
      <w:pPr>
        <w:rPr>
          <w:rFonts w:eastAsia="Times New Roman"/>
          <w:sz w:val="28"/>
          <w:szCs w:val="28"/>
        </w:rPr>
      </w:pPr>
      <w:r w:rsidRPr="00EB5167">
        <w:rPr>
          <w:rFonts w:eastAsia="Times New Roman"/>
          <w:b/>
          <w:bCs/>
          <w:sz w:val="28"/>
          <w:szCs w:val="28"/>
        </w:rPr>
        <w:lastRenderedPageBreak/>
        <w:br/>
      </w:r>
      <w:r w:rsidRPr="00EB5167">
        <w:rPr>
          <w:rStyle w:val="Strong"/>
          <w:rFonts w:eastAsia="Times New Roman"/>
          <w:sz w:val="28"/>
          <w:szCs w:val="28"/>
        </w:rPr>
        <w:t xml:space="preserve">UBBC Tỉnh/Thành phố: Đồng Tháp </w:t>
      </w: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Đơn vị bầu cử Số 3: Gồm thành phố Sa Đéc và các huyện: Lấp Vò, Lai Vung, Châu Thành. </w:t>
      </w:r>
      <w:r w:rsidRPr="00EB5167">
        <w:rPr>
          <w:rFonts w:eastAsia="Times New Roman"/>
          <w:b/>
          <w:bCs/>
          <w:sz w:val="28"/>
          <w:szCs w:val="28"/>
        </w:rPr>
        <w:br/>
      </w:r>
      <w:r w:rsidRPr="00EB5167">
        <w:rPr>
          <w:rStyle w:val="Strong"/>
          <w:rFonts w:eastAsia="Times New Roman"/>
          <w:sz w:val="28"/>
          <w:szCs w:val="28"/>
        </w:rPr>
        <w:t xml:space="preserve">Số đại biểu Quốc hội được bầu: 3 người. Số người ứng cử: 5 người.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708"/>
        <w:gridCol w:w="1707"/>
        <w:gridCol w:w="742"/>
        <w:gridCol w:w="815"/>
        <w:gridCol w:w="711"/>
        <w:gridCol w:w="960"/>
        <w:gridCol w:w="1280"/>
        <w:gridCol w:w="1280"/>
        <w:gridCol w:w="929"/>
        <w:gridCol w:w="1280"/>
        <w:gridCol w:w="773"/>
        <w:gridCol w:w="844"/>
        <w:gridCol w:w="1006"/>
        <w:gridCol w:w="2506"/>
        <w:gridCol w:w="1280"/>
        <w:gridCol w:w="1707"/>
        <w:gridCol w:w="960"/>
        <w:gridCol w:w="960"/>
      </w:tblGrid>
      <w:tr w:rsidR="000324E8" w:rsidRPr="000324E8" w14:paraId="65C0531E" w14:textId="77777777" w:rsidTr="000324E8">
        <w:trPr>
          <w:divId w:val="601307462"/>
          <w:tblHeader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232B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00459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Họ và tên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3A5D3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D3AD0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Giới tính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6090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Quốc tịch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4B4EB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Dân tộc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D8CBE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Tôn giáo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D01C2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Quê quán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933D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Nơi ở hiện nay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57F38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Trình độ học vấn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E33DB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Nghề nghiệp, chức vụ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807FD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Nơi công tác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74DED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Ngày vào Đảng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54ED8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Là đại biểu QH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E94D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Là đại biểu HĐND</w:t>
            </w:r>
          </w:p>
        </w:tc>
      </w:tr>
      <w:tr w:rsidR="00EB5167" w:rsidRPr="00EB5167" w14:paraId="541CD955" w14:textId="77777777" w:rsidTr="000324E8">
        <w:trPr>
          <w:divId w:val="601307462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E419864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57FFCC8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A11774C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1A7500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1076B66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AFFF32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EDE0484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660369D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1BE5D9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D943E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Giáo dục phổ thông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CE345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Chuyên môn, nghiệp vụ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79241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Học hàm, học vị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28654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Lý luận chính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81FA0" w14:textId="77777777" w:rsidR="00EB5167" w:rsidRPr="000324E8" w:rsidRDefault="00EB5167" w:rsidP="00EB5E38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</w:pPr>
            <w:r w:rsidRPr="000324E8">
              <w:rPr>
                <w:rFonts w:ascii="Arial" w:eastAsia="Times New Roman" w:hAnsi="Arial" w:cs="Arial"/>
                <w:b/>
                <w:bCs/>
                <w:sz w:val="26"/>
                <w:szCs w:val="28"/>
              </w:rPr>
              <w:t>Ngoại ngữ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F23887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56F998A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621EC5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0434B07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A20EC1" w14:textId="77777777" w:rsidR="00EB5167" w:rsidRPr="00EB5167" w:rsidRDefault="00EB5167" w:rsidP="00EB5E3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B5167" w:rsidRPr="00EB5167" w14:paraId="0EE293CE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A6439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D07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Phạm Thị Ngọc Đào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9B6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05/6/1980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781B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8DAA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CD0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750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98E0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Phong Hòa, huyện Lai Vung,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0D0B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428, đường Phạm Hữu Lầu, phường 6,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3184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216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 chuyên ngành tài chính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628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BF8F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C5D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B, TOEIC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2CC4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Phó Giám đốc Sở Kế hoạch và Đầu tư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EE6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Sở Kế hoạch và Đầu tư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1750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23/9/2004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9EE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EC7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0C7ACF84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F6C4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882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Lê Minh Hoan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4C6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19/01/1961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1F34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6E7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A14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EA3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40C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Mỹ Trà,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F59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42, đường Nguyễn Thị Lựu, khóm Thuận Phát, phường Hòa Thuận,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68F8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314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kiến trúc, chính trị; Thạc sĩ chuyên ngành 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BAD2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F07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Cử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BAE5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D1B5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Ủy viên Ban Chấp hành Trung ương Đảng, Bí thư Ban Cán sự đảng, Bộ trưởng Bộ Nông nghiệp và Phát triển nông thôn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EFEF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Bộ Nông nghiệp và Phát triển nông thôn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76D0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28/7/1988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F24C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XI, XIII, 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A6D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Đồng Tháp nhiệm kỳ 2011-2016, 2016-2021</w:t>
            </w:r>
          </w:p>
        </w:tc>
      </w:tr>
      <w:tr w:rsidR="00EB5167" w:rsidRPr="00EB5167" w14:paraId="71E5D0C1" w14:textId="77777777" w:rsidTr="000324E8">
        <w:trPr>
          <w:divId w:val="601307462"/>
          <w:trHeight w:val="17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7B805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731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Phạm Văn Hòa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AA93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02/10/1962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ADB4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A7B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6ACD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84C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E49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Phường Tân Qui Đông, thành phố Sa Đéc,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2DB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Ấp Phú Thuận, xã Tân Phú Đông, thành phố Sa Đéc,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0D3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C0E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quản trị kinh doanh, hành chính; Thạc sĩ chuyên ngành 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BB9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D57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Cử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405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3AC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Phó Trưởng đoàn đại biểu Quốc hội tỉnh Đồng Tháp, Ủy viên Ủy ban Pháp luật của Quốc hội; Phó Chủ tịch Hội Luật gia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BBF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Hội Luật gia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93C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10/9/1982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3F0B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6C6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Đồng Tháp nhiệm kỳ 2011-2016</w:t>
            </w:r>
          </w:p>
        </w:tc>
      </w:tr>
      <w:tr w:rsidR="00EB5167" w:rsidRPr="00EB5167" w14:paraId="2349017A" w14:textId="77777777">
        <w:trPr>
          <w:divId w:val="6013074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65E32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752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Nguyễn Thị Hồng Muội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8D4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01/01/1988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698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81B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4EF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C80F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C941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An Phú Thuận, huyện Châu Thành,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B1DA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406, ấp Phú An, xã An Phú Thuận, huyện Châu Thành,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CEC7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9CF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kế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35B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Cử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E86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7ED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688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Huyện ủy viên, Bí thư Đoàn Thanh niên Cộng sản Hồ Chí Minh huyện Châu Thành,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F6FC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Đoàn Thanh niên Cộng sản Hồ Chí Minh huyện Châu Thành,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14D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26/12/2008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2AAB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A76E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</w:tr>
      <w:tr w:rsidR="00EB5167" w:rsidRPr="00EB5167" w14:paraId="40A16300" w14:textId="77777777" w:rsidTr="000324E8">
        <w:trPr>
          <w:divId w:val="601307462"/>
          <w:trHeight w:val="3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A68FB" w14:textId="77777777" w:rsidR="00EB5167" w:rsidRPr="00EB5167" w:rsidRDefault="00EB5167" w:rsidP="00EB5E38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A3FD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Trần Văn Sáu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396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21/5/1966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0362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698F3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6DA9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958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A5188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Xã Long Hưng A, huyện Lấp Vò,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A10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Số 617, đường Lê Đại Hành, khóm Mỹ Trung, phường Mỹ Phú, thành phố Cao Lãnh,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D56FA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12/12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E73D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Đại học chuyên ngành xã hội học; Thạc sĩ chuyên ngành quản lý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A95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Thạc sĩ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3FB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Cao cấp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CE44F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Tiếng Anh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9791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ủy viên, Bí thư Huyện ủy Lấp Vò,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92F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Huyện ủy Lấp Vò, tỉnh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08F75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 xml:space="preserve">11/5/1989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C35CD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Không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B916" w14:textId="77777777" w:rsidR="00EB5167" w:rsidRPr="00EB5167" w:rsidRDefault="00EB5167" w:rsidP="00EB5E3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B5167">
              <w:rPr>
                <w:rFonts w:ascii="Arial" w:eastAsia="Times New Roman" w:hAnsi="Arial" w:cs="Arial"/>
                <w:sz w:val="28"/>
                <w:szCs w:val="28"/>
              </w:rPr>
              <w:t>Tỉnh Đồng Tháp nhiệm kỳ 2011-2016, 2016-2021</w:t>
            </w:r>
          </w:p>
        </w:tc>
      </w:tr>
    </w:tbl>
    <w:p w14:paraId="0A5FCC6C" w14:textId="77777777" w:rsidR="000324E8" w:rsidRDefault="00EB5167" w:rsidP="00EB5E38">
      <w:pPr>
        <w:spacing w:after="300"/>
        <w:rPr>
          <w:rStyle w:val="Strong"/>
          <w:rFonts w:ascii="Arial" w:eastAsia="Times New Roman" w:hAnsi="Arial" w:cs="Arial"/>
          <w:sz w:val="28"/>
          <w:szCs w:val="28"/>
        </w:rPr>
      </w:pPr>
      <w:r w:rsidRPr="00EB5167">
        <w:rPr>
          <w:rFonts w:ascii="Arial" w:eastAsia="Times New Roman" w:hAnsi="Arial" w:cs="Arial"/>
          <w:sz w:val="28"/>
          <w:szCs w:val="28"/>
        </w:rPr>
        <w:br/>
      </w:r>
    </w:p>
    <w:p w14:paraId="47F86EAC" w14:textId="2430064A" w:rsidR="00EE5B63" w:rsidRDefault="000324E8" w:rsidP="00AA1743">
      <w:pPr>
        <w:rPr>
          <w:rStyle w:val="Strong"/>
          <w:rFonts w:ascii="Arial" w:eastAsia="Times New Roman" w:hAnsi="Arial" w:cs="Arial"/>
          <w:sz w:val="28"/>
          <w:szCs w:val="28"/>
        </w:rPr>
      </w:pPr>
      <w:r>
        <w:rPr>
          <w:rStyle w:val="Strong"/>
          <w:rFonts w:ascii="Arial" w:eastAsia="Times New Roman" w:hAnsi="Arial" w:cs="Arial"/>
          <w:sz w:val="28"/>
          <w:szCs w:val="28"/>
        </w:rPr>
        <w:br w:type="page"/>
      </w:r>
    </w:p>
    <w:p w14:paraId="20BA9A72" w14:textId="77777777" w:rsidR="00EE5B63" w:rsidRDefault="00EE5B63" w:rsidP="0093453C">
      <w:pPr>
        <w:rPr>
          <w:rStyle w:val="Strong"/>
          <w:rFonts w:ascii="Arial" w:eastAsia="Times New Roman" w:hAnsi="Arial" w:cs="Arial"/>
          <w:sz w:val="28"/>
          <w:szCs w:val="28"/>
        </w:rPr>
      </w:pPr>
    </w:p>
    <w:sectPr w:rsidR="00EE5B63" w:rsidSect="00062960">
      <w:footerReference w:type="default" r:id="rId10"/>
      <w:pgSz w:w="23808" w:h="16840" w:orient="landscape" w:code="8"/>
      <w:pgMar w:top="851" w:right="851" w:bottom="567" w:left="851" w:header="284" w:footer="284" w:gutter="0"/>
      <w:paperSrc w:first="258"/>
      <w:pgNumType w:start="1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6753" w14:textId="77777777" w:rsidR="000E3223" w:rsidRDefault="000E3223" w:rsidP="00EB5167">
      <w:r>
        <w:separator/>
      </w:r>
    </w:p>
  </w:endnote>
  <w:endnote w:type="continuationSeparator" w:id="0">
    <w:p w14:paraId="0E24830C" w14:textId="77777777" w:rsidR="000E3223" w:rsidRDefault="000E3223" w:rsidP="00EB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0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4F15A" w14:textId="77777777" w:rsidR="00EB5167" w:rsidRDefault="00EB5167">
        <w:pPr>
          <w:pStyle w:val="Footer"/>
          <w:jc w:val="center"/>
        </w:pPr>
      </w:p>
      <w:p w14:paraId="682BDB4A" w14:textId="77777777" w:rsidR="00EB5167" w:rsidRDefault="00EB5167">
        <w:pPr>
          <w:pStyle w:val="Footer"/>
          <w:jc w:val="center"/>
        </w:pPr>
      </w:p>
      <w:p w14:paraId="75889EAA" w14:textId="77777777" w:rsidR="00EB5167" w:rsidRDefault="00EB5167">
        <w:pPr>
          <w:pStyle w:val="Footer"/>
          <w:jc w:val="center"/>
        </w:pPr>
      </w:p>
      <w:p w14:paraId="153BD878" w14:textId="77777777" w:rsidR="00EB5167" w:rsidRDefault="00EB5167">
        <w:pPr>
          <w:pStyle w:val="Footer"/>
          <w:jc w:val="center"/>
        </w:pPr>
      </w:p>
      <w:p w14:paraId="33EC3F0C" w14:textId="77777777" w:rsidR="00EB5167" w:rsidRDefault="00EB51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B63">
          <w:rPr>
            <w:noProof/>
          </w:rPr>
          <w:t>236</w:t>
        </w:r>
        <w:r>
          <w:rPr>
            <w:noProof/>
          </w:rPr>
          <w:fldChar w:fldCharType="end"/>
        </w:r>
      </w:p>
    </w:sdtContent>
  </w:sdt>
  <w:p w14:paraId="093B85D5" w14:textId="77777777" w:rsidR="00EB5167" w:rsidRDefault="00EB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F366" w14:textId="77777777" w:rsidR="000E3223" w:rsidRDefault="000E3223" w:rsidP="00EB5167">
      <w:r>
        <w:separator/>
      </w:r>
    </w:p>
  </w:footnote>
  <w:footnote w:type="continuationSeparator" w:id="0">
    <w:p w14:paraId="74CEA517" w14:textId="77777777" w:rsidR="000E3223" w:rsidRDefault="000E3223" w:rsidP="00EB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F1"/>
    <w:rsid w:val="000324E8"/>
    <w:rsid w:val="00053789"/>
    <w:rsid w:val="00062960"/>
    <w:rsid w:val="00093B87"/>
    <w:rsid w:val="000E3223"/>
    <w:rsid w:val="00151E68"/>
    <w:rsid w:val="001C03F2"/>
    <w:rsid w:val="00296CAF"/>
    <w:rsid w:val="00297AFD"/>
    <w:rsid w:val="002D0876"/>
    <w:rsid w:val="002D69D4"/>
    <w:rsid w:val="003156DF"/>
    <w:rsid w:val="00375BB2"/>
    <w:rsid w:val="0039474D"/>
    <w:rsid w:val="00433FA2"/>
    <w:rsid w:val="004824D3"/>
    <w:rsid w:val="004B7384"/>
    <w:rsid w:val="004D4544"/>
    <w:rsid w:val="00515652"/>
    <w:rsid w:val="006B2F5B"/>
    <w:rsid w:val="007B3AB4"/>
    <w:rsid w:val="007D44F5"/>
    <w:rsid w:val="008868AE"/>
    <w:rsid w:val="008F036A"/>
    <w:rsid w:val="0093453C"/>
    <w:rsid w:val="009419D7"/>
    <w:rsid w:val="00952A43"/>
    <w:rsid w:val="0095642B"/>
    <w:rsid w:val="00A93CF1"/>
    <w:rsid w:val="00AA1743"/>
    <w:rsid w:val="00C11566"/>
    <w:rsid w:val="00CD3CCE"/>
    <w:rsid w:val="00CE090B"/>
    <w:rsid w:val="00CE2D4F"/>
    <w:rsid w:val="00D15A30"/>
    <w:rsid w:val="00D56738"/>
    <w:rsid w:val="00D7607A"/>
    <w:rsid w:val="00E727C3"/>
    <w:rsid w:val="00E7782D"/>
    <w:rsid w:val="00EB5167"/>
    <w:rsid w:val="00EB5E38"/>
    <w:rsid w:val="00ED07A3"/>
    <w:rsid w:val="00EE5B63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BCFABA"/>
  <w15:docId w15:val="{8CEF9419-9409-4287-923B-B3809E2B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age-break">
    <w:name w:val="page-break"/>
    <w:basedOn w:val="Normal"/>
    <w:pPr>
      <w:pageBreakBefore/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16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16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1C85-FBED-4AA6-969E-E5D87553E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6C137-5ECD-46FA-948F-1EE361011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F7EB4-6173-48BD-AC4A-29692158F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4ACE91-99FC-47AC-96F0-E3240026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 Khang</dc:creator>
  <cp:lastModifiedBy>Nong Dan Nguyen</cp:lastModifiedBy>
  <cp:revision>2</cp:revision>
  <cp:lastPrinted>2021-04-27T00:58:00Z</cp:lastPrinted>
  <dcterms:created xsi:type="dcterms:W3CDTF">2021-04-28T01:54:00Z</dcterms:created>
  <dcterms:modified xsi:type="dcterms:W3CDTF">2021-04-28T01:54:00Z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